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1329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1329C" w:rsidRDefault="004D2FFE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1329C" w:rsidRDefault="004D2FFE">
            <w:pPr>
              <w:spacing w:after="0" w:line="240" w:lineRule="auto"/>
            </w:pPr>
            <w:r>
              <w:t>20727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1329C" w:rsidRDefault="004D2FF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1329C" w:rsidRDefault="004D2FFE">
            <w:pPr>
              <w:spacing w:after="0" w:line="240" w:lineRule="auto"/>
            </w:pPr>
            <w:r>
              <w:t>KAZNIONICA U GLINI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1329C" w:rsidRDefault="004D2FF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1329C" w:rsidRDefault="004D2FFE">
            <w:pPr>
              <w:spacing w:after="0" w:line="240" w:lineRule="auto"/>
            </w:pPr>
            <w:r>
              <w:t>11</w:t>
            </w:r>
          </w:p>
        </w:tc>
      </w:tr>
    </w:tbl>
    <w:p w:rsidR="0011329C" w:rsidRDefault="004D2FFE">
      <w:r>
        <w:br/>
      </w:r>
    </w:p>
    <w:p w:rsidR="0011329C" w:rsidRDefault="004D2FF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1329C" w:rsidRDefault="004D2FFE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1329C" w:rsidRDefault="004D2FFE">
      <w:pPr>
        <w:spacing w:line="240" w:lineRule="auto"/>
        <w:jc w:val="center"/>
      </w:pPr>
      <w:r>
        <w:rPr>
          <w:b/>
          <w:sz w:val="28"/>
        </w:rPr>
        <w:t>I - IX 2025.</w:t>
      </w:r>
    </w:p>
    <w:p w:rsidR="0011329C" w:rsidRDefault="0011329C"/>
    <w:p w:rsidR="0011329C" w:rsidRDefault="004D2FF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1329C" w:rsidRDefault="004D2FF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8.221.742,97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9.297.853,13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8.019.090,02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9.907.832,22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123,6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1132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609.979,09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100.396,54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113.243,41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1132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100.396,54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113.243,41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112,8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1132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1132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723.222,50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1329C" w:rsidRDefault="0011329C">
      <w:pPr>
        <w:spacing w:after="0"/>
      </w:pPr>
    </w:p>
    <w:p w:rsidR="0011329C" w:rsidRDefault="004D2FFE">
      <w:pPr>
        <w:spacing w:line="240" w:lineRule="auto"/>
        <w:jc w:val="both"/>
      </w:pPr>
      <w:r>
        <w:t xml:space="preserve">Prihodi poslovanja ostvareni su ponajprije doznakom nadležnog </w:t>
      </w:r>
      <w:r>
        <w:t>proračuna, te ostvarivanjem vlastitih prihoda od rada radionica Odjela za rad i strukovnu izobrazbu zatvorenika, prihodi od najma poslovnih prostora, prihodi od usluga fizičkog rada zatvorenika za drugog poslodavca. Manjak prihoda poslovanja iskazan je u i</w:t>
      </w:r>
      <w:r>
        <w:t xml:space="preserve">znosu 609.979,09€, a nastao je ponajviše zbog povećanja rashoda za plaće i prijevoz zbog  činjenice da je u izvještaju obuhvaćeno 10mjesečnih rashoda , a 9 mjesečnih prihoda zbog ukidanja kontinuiranih </w:t>
      </w:r>
      <w:r>
        <w:lastRenderedPageBreak/>
        <w:t>rashoda budućeg razdoblja. Manjak prihod od nefinancij</w:t>
      </w:r>
      <w:r>
        <w:t>ske imovine  u iznosu 113.243,10€ odnosi se na nabavu opreme,uređaja i strojeva, te zamjenu  dijela unutrašnje i vanjske stolarije.</w:t>
      </w:r>
    </w:p>
    <w:p w:rsidR="0011329C" w:rsidRDefault="004D2FFE">
      <w:r>
        <w:br/>
      </w:r>
    </w:p>
    <w:p w:rsidR="0011329C" w:rsidRDefault="004D2FF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1329C" w:rsidRDefault="004D2FFE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13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1132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</w:t>
            </w:r>
            <w:r>
              <w:rPr>
                <w:sz w:val="18"/>
              </w:rPr>
              <w:t xml:space="preserve">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1329C" w:rsidRDefault="0011329C">
      <w:pPr>
        <w:spacing w:after="0"/>
      </w:pPr>
    </w:p>
    <w:p w:rsidR="0011329C" w:rsidRDefault="004D2FFE">
      <w:pPr>
        <w:spacing w:line="240" w:lineRule="auto"/>
        <w:jc w:val="both"/>
      </w:pPr>
      <w:r>
        <w:t>Na kraju izvještajnog razdoblja nema dospjelih obveza.</w:t>
      </w:r>
    </w:p>
    <w:p w:rsidR="0011329C" w:rsidRDefault="0011329C"/>
    <w:p w:rsidR="0011329C" w:rsidRDefault="004D2FF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13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1132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Međusobne obveze subjekata općeg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3.190,68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1329C" w:rsidRDefault="0011329C">
      <w:pPr>
        <w:spacing w:after="0"/>
      </w:pPr>
    </w:p>
    <w:p w:rsidR="0011329C" w:rsidRDefault="004D2FFE">
      <w:pPr>
        <w:spacing w:line="240" w:lineRule="auto"/>
        <w:jc w:val="both"/>
      </w:pPr>
      <w:r>
        <w:t>Međusobne obveze subjekata općeg proračuna (V10) u iznosu 3.190,68 € koje se odnose : -bolovanja na teret HZZO-a u iznosu 3.040,30 € -Opća bolnica Sisak u iznosu 75,52 €, -Dom zdravlja SMŽ u iznosu 45,00 €, -ZZJZ SMŽ u iznosu 29,86 €,</w:t>
      </w:r>
    </w:p>
    <w:p w:rsidR="0011329C" w:rsidRDefault="0011329C"/>
    <w:p w:rsidR="0011329C" w:rsidRDefault="004D2FF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13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936.493,01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1329C" w:rsidRDefault="0011329C">
      <w:pPr>
        <w:spacing w:after="0"/>
      </w:pPr>
    </w:p>
    <w:p w:rsidR="0011329C" w:rsidRDefault="004D2FFE">
      <w:pPr>
        <w:spacing w:line="240" w:lineRule="auto"/>
        <w:jc w:val="both"/>
      </w:pPr>
      <w:r>
        <w:t xml:space="preserve">Obveze za rashode poslovanja (ND23) 936.493,01€ odnosi se na: -plaća i ostali rashodi za zaposlene 779.732,06 € -porez na dodanu </w:t>
      </w:r>
      <w:r>
        <w:t>vrijednost, ostalo 3.904,05 € -nedospjele obveze za materijalne rashode 152.856,90 €.</w:t>
      </w:r>
    </w:p>
    <w:p w:rsidR="0011329C" w:rsidRDefault="0011329C"/>
    <w:p w:rsidR="0011329C" w:rsidRDefault="004D2FFE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13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19.749,96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1329C" w:rsidRDefault="0011329C">
      <w:pPr>
        <w:spacing w:after="0"/>
      </w:pPr>
    </w:p>
    <w:p w:rsidR="0011329C" w:rsidRDefault="004D2FFE">
      <w:pPr>
        <w:spacing w:line="240" w:lineRule="auto"/>
        <w:jc w:val="both"/>
      </w:pPr>
      <w:r>
        <w:t xml:space="preserve">Obveze za nabavu nefinancijske imovine </w:t>
      </w:r>
      <w:r>
        <w:t>(ND24) u iznosu 19.749,96 € odnosi se na: -aparat za elektroterapiju u iznosu 1.526,21 € -uređaj za kemijsko čišćenje u iznosu 698,75 € -sušilice i perilice rublja u iznosu 2.150,00 € -rashladna komora u iznosu 15.375,00 €</w:t>
      </w:r>
    </w:p>
    <w:p w:rsidR="0011329C" w:rsidRDefault="0011329C"/>
    <w:p w:rsidR="0011329C" w:rsidRDefault="004D2FFE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132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29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13.637,76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29C" w:rsidRDefault="004D2FF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1329C" w:rsidRDefault="0011329C">
      <w:pPr>
        <w:spacing w:after="0"/>
      </w:pPr>
    </w:p>
    <w:p w:rsidR="0011329C" w:rsidRDefault="004D2FFE">
      <w:pPr>
        <w:spacing w:line="240" w:lineRule="auto"/>
        <w:jc w:val="both"/>
      </w:pPr>
      <w:r>
        <w:t xml:space="preserve">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(ND27) u iznosu 13.637,76 € odnosi se : -obveze za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za </w:t>
      </w:r>
      <w:r>
        <w:t xml:space="preserve">zakup poslovnih prostora u iznosu 9.886,69 € -obveze za predujmove  za preprate zatvorenika na njihov trošak u iznosu 301,17 € -obveze za povrat u proračun po KOP-u </w:t>
      </w:r>
      <w:proofErr w:type="spellStart"/>
      <w:r>
        <w:t>u</w:t>
      </w:r>
      <w:proofErr w:type="spellEnd"/>
      <w:r>
        <w:t xml:space="preserve"> iznosu 3.449,90 €.</w:t>
      </w:r>
    </w:p>
    <w:p w:rsidR="0011329C" w:rsidRDefault="0011329C"/>
    <w:sectPr w:rsidR="00113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9C"/>
    <w:rsid w:val="0011329C"/>
    <w:rsid w:val="004D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2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2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2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Bogović</dc:creator>
  <cp:lastModifiedBy>Ankica Bogović</cp:lastModifiedBy>
  <cp:revision>2</cp:revision>
  <cp:lastPrinted>2025-10-10T08:02:00Z</cp:lastPrinted>
  <dcterms:created xsi:type="dcterms:W3CDTF">2025-10-10T08:04:00Z</dcterms:created>
  <dcterms:modified xsi:type="dcterms:W3CDTF">2025-10-10T08:04:00Z</dcterms:modified>
</cp:coreProperties>
</file>